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A0C4" w14:textId="77777777" w:rsidR="003C255D" w:rsidRPr="003C255D" w:rsidRDefault="003C255D" w:rsidP="003C255D">
      <w:pPr>
        <w:jc w:val="center"/>
        <w:rPr>
          <w:b/>
          <w:bCs/>
        </w:rPr>
      </w:pPr>
      <w:r w:rsidRPr="003C255D">
        <w:rPr>
          <w:b/>
          <w:bCs/>
        </w:rPr>
        <w:t>NỘI QUY</w:t>
      </w:r>
      <w:r w:rsidRPr="003C255D">
        <w:rPr>
          <w:b/>
          <w:bCs/>
        </w:rPr>
        <w:br/>
        <w:t>PHÒNG CHÁY VÀ CHỮA CHÁY</w:t>
      </w:r>
    </w:p>
    <w:p w14:paraId="5B7444F6" w14:textId="7AF42BBF" w:rsidR="003C255D" w:rsidRPr="003C255D" w:rsidRDefault="003C255D" w:rsidP="003C255D">
      <w:pPr>
        <w:jc w:val="center"/>
      </w:pPr>
      <w:r w:rsidRPr="003C255D">
        <w:t xml:space="preserve">(Kèm theo Quyết định số /QĐ-SGDĐT ngày tháng năm </w:t>
      </w:r>
      <w:r>
        <w:t xml:space="preserve">… </w:t>
      </w:r>
      <w:r w:rsidRPr="003C255D">
        <w:t>của Giám đốc Sở Giáo dục và Đào tạo …</w:t>
      </w:r>
      <w:proofErr w:type="gramStart"/>
      <w:r w:rsidRPr="003C255D">
        <w:t>…..</w:t>
      </w:r>
      <w:proofErr w:type="gramEnd"/>
      <w:r w:rsidRPr="003C255D">
        <w:t>)</w:t>
      </w:r>
    </w:p>
    <w:p w14:paraId="16866F55" w14:textId="77777777" w:rsidR="003C255D" w:rsidRPr="003C255D" w:rsidRDefault="003C255D" w:rsidP="003C255D">
      <w:r w:rsidRPr="003C255D">
        <w:t>Để đảm bảo an toàn tính mạng, tài sản và trật tự an ninh trong cơ quan Sở Giáo dục và Đào tạo ............, Giám đốc Sở quy định Nội quy phòng cháy và chữa cháy như sau:</w:t>
      </w:r>
    </w:p>
    <w:p w14:paraId="3E69BAD0" w14:textId="77777777" w:rsidR="003C255D" w:rsidRPr="003C255D" w:rsidRDefault="003C255D" w:rsidP="003C255D">
      <w:r w:rsidRPr="003C255D">
        <w:rPr>
          <w:b/>
          <w:bCs/>
        </w:rPr>
        <w:t>Điều 1</w:t>
      </w:r>
      <w:r w:rsidRPr="003C255D">
        <w:t>. Phòng cháy và chữa cháy là nghĩa vụ và trách nhiệm của toàn thể cán bộ, công chức, người lao động cơ quan Sở Giáo dục và Đào tạo ............, kể cả khách đến cơ quan liên hệ công tác.</w:t>
      </w:r>
    </w:p>
    <w:p w14:paraId="79309A78" w14:textId="77777777" w:rsidR="003C255D" w:rsidRPr="003C255D" w:rsidRDefault="003C255D" w:rsidP="003C255D">
      <w:r w:rsidRPr="003C255D">
        <w:rPr>
          <w:b/>
          <w:bCs/>
        </w:rPr>
        <w:t>Điều 2</w:t>
      </w:r>
      <w:r w:rsidRPr="003C255D">
        <w:t>. Không được sử dụng lửa, củi, đun nấu, hút thuốc trong kho và nơi cấm lửa.</w:t>
      </w:r>
    </w:p>
    <w:p w14:paraId="58A2F6C9" w14:textId="77777777" w:rsidR="003C255D" w:rsidRPr="003C255D" w:rsidRDefault="003C255D" w:rsidP="003C255D">
      <w:r w:rsidRPr="003C255D">
        <w:rPr>
          <w:b/>
          <w:bCs/>
        </w:rPr>
        <w:t>Điều 3</w:t>
      </w:r>
      <w:r w:rsidRPr="003C255D">
        <w:t>. Không được câu, mắc, sử dụng điện tuỳ tiện; hết giờ làm việc phải kiểm tra và tắt đèn, quạt và các thiết bị điện khác trước khi ra về.</w:t>
      </w:r>
    </w:p>
    <w:p w14:paraId="7EE26D55" w14:textId="77777777" w:rsidR="003C255D" w:rsidRPr="003C255D" w:rsidRDefault="003C255D" w:rsidP="003C255D">
      <w:r w:rsidRPr="003C255D">
        <w:t>Không:</w:t>
      </w:r>
    </w:p>
    <w:p w14:paraId="4F8960CC" w14:textId="77777777" w:rsidR="003C255D" w:rsidRPr="003C255D" w:rsidRDefault="003C255D" w:rsidP="003C255D">
      <w:pPr>
        <w:pStyle w:val="ListParagraph"/>
        <w:numPr>
          <w:ilvl w:val="0"/>
          <w:numId w:val="2"/>
        </w:numPr>
      </w:pPr>
      <w:r w:rsidRPr="003C255D">
        <w:t>Dùng các vật liệu dẫn điện khác thay cầu chì.</w:t>
      </w:r>
    </w:p>
    <w:p w14:paraId="645342F5" w14:textId="77777777" w:rsidR="003C255D" w:rsidRPr="003C255D" w:rsidRDefault="003C255D" w:rsidP="003C255D">
      <w:pPr>
        <w:pStyle w:val="ListParagraph"/>
        <w:numPr>
          <w:ilvl w:val="0"/>
          <w:numId w:val="2"/>
        </w:numPr>
      </w:pPr>
      <w:r w:rsidRPr="003C255D">
        <w:t>Dùng dây điện cắm trực tiếp vào ổ cắm.</w:t>
      </w:r>
    </w:p>
    <w:p w14:paraId="693C8A77" w14:textId="77777777" w:rsidR="003C255D" w:rsidRPr="003C255D" w:rsidRDefault="003C255D" w:rsidP="003C255D">
      <w:pPr>
        <w:pStyle w:val="ListParagraph"/>
        <w:numPr>
          <w:ilvl w:val="0"/>
          <w:numId w:val="2"/>
        </w:numPr>
      </w:pPr>
      <w:r w:rsidRPr="003C255D">
        <w:t>Để các chất dễ cháy gần cầu chì, bảng điện, dây dẫn điện.</w:t>
      </w:r>
    </w:p>
    <w:p w14:paraId="5298F2C9" w14:textId="77777777" w:rsidR="003C255D" w:rsidRPr="003C255D" w:rsidRDefault="003C255D" w:rsidP="003C255D">
      <w:pPr>
        <w:pStyle w:val="ListParagraph"/>
        <w:numPr>
          <w:ilvl w:val="0"/>
          <w:numId w:val="2"/>
        </w:numPr>
      </w:pPr>
      <w:r w:rsidRPr="003C255D">
        <w:t>Để xăng dầu, các chất dễ cháy trong phòng làm việc.</w:t>
      </w:r>
    </w:p>
    <w:p w14:paraId="50A6F703" w14:textId="77777777" w:rsidR="003C255D" w:rsidRPr="003C255D" w:rsidRDefault="003C255D" w:rsidP="003C255D">
      <w:pPr>
        <w:pStyle w:val="ListParagraph"/>
        <w:numPr>
          <w:ilvl w:val="0"/>
          <w:numId w:val="2"/>
        </w:numPr>
      </w:pPr>
      <w:r w:rsidRPr="003C255D">
        <w:t>Sử dụng bếp điện, thắp hương trong phòng làm việc.</w:t>
      </w:r>
    </w:p>
    <w:p w14:paraId="305F20CE" w14:textId="77777777" w:rsidR="003C255D" w:rsidRPr="003C255D" w:rsidRDefault="003C255D" w:rsidP="003C255D">
      <w:r w:rsidRPr="003C255D">
        <w:rPr>
          <w:b/>
          <w:bCs/>
        </w:rPr>
        <w:t>Điều 4</w:t>
      </w:r>
      <w:r w:rsidRPr="003C255D">
        <w:t>. Sắp xếp hồ sơ, tài liệu, vật tư, phương tiện, hàng hoá trong kho phải gọn gàng, sạch sẽ, xếp riêng từng loại, có khoảng cách ngăn cháy, xa mái, xa tường, để tiện kiểm tra và cứu chữa khi cần thiết.</w:t>
      </w:r>
    </w:p>
    <w:p w14:paraId="4C7A5C32" w14:textId="77777777" w:rsidR="003C255D" w:rsidRPr="003C255D" w:rsidRDefault="003C255D" w:rsidP="003C255D">
      <w:r w:rsidRPr="003C255D">
        <w:rPr>
          <w:b/>
          <w:bCs/>
        </w:rPr>
        <w:lastRenderedPageBreak/>
        <w:t>Điều 5.</w:t>
      </w:r>
      <w:r w:rsidRPr="003C255D">
        <w:t> Khu vực để ô tô, xe máy phải gọn gàng, có lối đi lại, khi đỗ xe phải hướng đầu xe ra ngoài.</w:t>
      </w:r>
    </w:p>
    <w:p w14:paraId="0D2FD072" w14:textId="77777777" w:rsidR="003C255D" w:rsidRPr="003C255D" w:rsidRDefault="003C255D" w:rsidP="003C255D">
      <w:r w:rsidRPr="003C255D">
        <w:rPr>
          <w:b/>
          <w:bCs/>
        </w:rPr>
        <w:t>Điều 6.</w:t>
      </w:r>
      <w:r w:rsidRPr="003C255D">
        <w:t> Không để các chướng ngại vật trên các lối đi lại, hành lang, cầu thang.</w:t>
      </w:r>
    </w:p>
    <w:p w14:paraId="7E5C5690" w14:textId="77777777" w:rsidR="003C255D" w:rsidRPr="003C255D" w:rsidRDefault="003C255D" w:rsidP="003C255D">
      <w:r w:rsidRPr="003C255D">
        <w:rPr>
          <w:b/>
          <w:bCs/>
        </w:rPr>
        <w:t>Điều 7</w:t>
      </w:r>
      <w:r w:rsidRPr="003C255D">
        <w:t>. Phương tiện dụng cụ chữa cháy phải để nơi dễ thấy, dễ lấy và thường xuyên kiểm tra, bảo dưỡng theo quy định, không ai được lấy sử dụng vào việc khác.</w:t>
      </w:r>
    </w:p>
    <w:p w14:paraId="5F99BA15" w14:textId="68758171" w:rsidR="00CE678A" w:rsidRPr="003C255D" w:rsidRDefault="003C255D" w:rsidP="003C255D">
      <w:r w:rsidRPr="003C255D">
        <w:rPr>
          <w:b/>
          <w:bCs/>
        </w:rPr>
        <w:t>Điều 8.</w:t>
      </w:r>
      <w:r w:rsidRPr="003C255D">
        <w:t> Cán bộ, công chức, người lao động cơ quan Sở Giáo dục và Đào tạo ............ thực hiện tốt quy định này được khen thưởng, người nào vi phạm sẽ tuỳ mức độ mà bị xử lý theo quy định của pháp luật.</w:t>
      </w:r>
    </w:p>
    <w:sectPr w:rsidR="00CE678A" w:rsidRPr="003C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20E"/>
    <w:multiLevelType w:val="multilevel"/>
    <w:tmpl w:val="9A2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D062D"/>
    <w:multiLevelType w:val="hybridMultilevel"/>
    <w:tmpl w:val="466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12723">
    <w:abstractNumId w:val="0"/>
  </w:num>
  <w:num w:numId="2" w16cid:durableId="207381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9D"/>
    <w:rsid w:val="002F16B8"/>
    <w:rsid w:val="003C255D"/>
    <w:rsid w:val="0089399D"/>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4E19"/>
  <w15:chartTrackingRefBased/>
  <w15:docId w15:val="{7CEC0191-F823-4CEB-BF83-BC72EC4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5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C255D"/>
    <w:rPr>
      <w:b/>
      <w:bCs/>
    </w:rPr>
  </w:style>
  <w:style w:type="paragraph" w:styleId="ListParagraph">
    <w:name w:val="List Paragraph"/>
    <w:basedOn w:val="Normal"/>
    <w:uiPriority w:val="34"/>
    <w:qFormat/>
    <w:rsid w:val="003C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6388">
      <w:bodyDiv w:val="1"/>
      <w:marLeft w:val="0"/>
      <w:marRight w:val="0"/>
      <w:marTop w:val="0"/>
      <w:marBottom w:val="0"/>
      <w:divBdr>
        <w:top w:val="none" w:sz="0" w:space="0" w:color="auto"/>
        <w:left w:val="none" w:sz="0" w:space="0" w:color="auto"/>
        <w:bottom w:val="none" w:sz="0" w:space="0" w:color="auto"/>
        <w:right w:val="none" w:sz="0" w:space="0" w:color="auto"/>
      </w:divBdr>
      <w:divsChild>
        <w:div w:id="1168138025">
          <w:marLeft w:val="0"/>
          <w:marRight w:val="0"/>
          <w:marTop w:val="0"/>
          <w:marBottom w:val="0"/>
          <w:divBdr>
            <w:top w:val="none" w:sz="0" w:space="0" w:color="auto"/>
            <w:left w:val="none" w:sz="0" w:space="0" w:color="auto"/>
            <w:bottom w:val="none" w:sz="0" w:space="0" w:color="auto"/>
            <w:right w:val="none" w:sz="0" w:space="0" w:color="auto"/>
          </w:divBdr>
        </w:div>
      </w:divsChild>
    </w:div>
    <w:div w:id="8193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2024-02-05T04:13:00Z</dcterms:created>
  <dcterms:modified xsi:type="dcterms:W3CDTF">2024-02-05T04:55:00Z</dcterms:modified>
</cp:coreProperties>
</file>